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041" w:rsidRDefault="00F53041" w:rsidP="00F53041">
      <w:pPr>
        <w:pStyle w:val="a5"/>
        <w:shd w:val="clear" w:color="auto" w:fill="FFFFFF"/>
        <w:spacing w:before="0" w:beforeAutospacing="0" w:after="0" w:afterAutospacing="0" w:line="560" w:lineRule="exact"/>
        <w:jc w:val="center"/>
        <w:rPr>
          <w:rStyle w:val="a6"/>
          <w:rFonts w:asciiTheme="majorEastAsia" w:eastAsiaTheme="majorEastAsia" w:hAnsiTheme="majorEastAsia" w:hint="eastAsia"/>
          <w:b w:val="0"/>
          <w:color w:val="2B2B2B"/>
          <w:sz w:val="44"/>
          <w:szCs w:val="44"/>
        </w:rPr>
      </w:pPr>
      <w:r>
        <w:rPr>
          <w:rStyle w:val="a6"/>
          <w:rFonts w:asciiTheme="majorEastAsia" w:eastAsiaTheme="majorEastAsia" w:hAnsiTheme="majorEastAsia" w:hint="eastAsia"/>
          <w:b w:val="0"/>
          <w:color w:val="2B2B2B"/>
          <w:sz w:val="44"/>
          <w:szCs w:val="44"/>
        </w:rPr>
        <w:t>习近平总书记对推进</w:t>
      </w:r>
    </w:p>
    <w:p w:rsidR="00F53041" w:rsidRPr="00F53041" w:rsidRDefault="00F53041" w:rsidP="00F53041">
      <w:pPr>
        <w:pStyle w:val="a5"/>
        <w:shd w:val="clear" w:color="auto" w:fill="FFFFFF"/>
        <w:spacing w:before="0" w:beforeAutospacing="0" w:after="0" w:afterAutospacing="0" w:line="560" w:lineRule="exact"/>
        <w:jc w:val="center"/>
        <w:rPr>
          <w:rStyle w:val="a6"/>
          <w:rFonts w:asciiTheme="majorEastAsia" w:eastAsiaTheme="majorEastAsia" w:hAnsiTheme="majorEastAsia" w:hint="eastAsia"/>
          <w:b w:val="0"/>
          <w:color w:val="2B2B2B"/>
          <w:sz w:val="44"/>
          <w:szCs w:val="44"/>
        </w:rPr>
      </w:pPr>
      <w:r>
        <w:rPr>
          <w:rStyle w:val="a6"/>
          <w:rFonts w:asciiTheme="majorEastAsia" w:eastAsiaTheme="majorEastAsia" w:hAnsiTheme="majorEastAsia" w:hint="eastAsia"/>
          <w:b w:val="0"/>
          <w:color w:val="2B2B2B"/>
          <w:sz w:val="44"/>
          <w:szCs w:val="44"/>
        </w:rPr>
        <w:t>体育强国建设作出一系列</w:t>
      </w:r>
      <w:r w:rsidRPr="00F53041">
        <w:rPr>
          <w:rStyle w:val="a6"/>
          <w:rFonts w:asciiTheme="majorEastAsia" w:eastAsiaTheme="majorEastAsia" w:hAnsiTheme="majorEastAsia" w:hint="eastAsia"/>
          <w:b w:val="0"/>
          <w:color w:val="2B2B2B"/>
          <w:sz w:val="44"/>
          <w:szCs w:val="44"/>
        </w:rPr>
        <w:t>重要论述</w:t>
      </w:r>
    </w:p>
    <w:p w:rsidR="00F53041" w:rsidRPr="00F53041" w:rsidRDefault="00F53041" w:rsidP="00F53041">
      <w:pPr>
        <w:pStyle w:val="a5"/>
        <w:shd w:val="clear" w:color="auto" w:fill="FFFFFF"/>
        <w:spacing w:before="0" w:beforeAutospacing="0" w:after="0" w:afterAutospacing="0" w:line="560" w:lineRule="exact"/>
        <w:rPr>
          <w:rStyle w:val="a6"/>
          <w:rFonts w:ascii="仿宋" w:eastAsia="仿宋" w:hAnsi="仿宋" w:hint="eastAsia"/>
          <w:b w:val="0"/>
          <w:color w:val="2B2B2B"/>
          <w:sz w:val="32"/>
          <w:szCs w:val="32"/>
        </w:rPr>
      </w:pPr>
    </w:p>
    <w:p w:rsidR="00F53041" w:rsidRPr="00F53041" w:rsidRDefault="00F53041" w:rsidP="00F53041">
      <w:pPr>
        <w:pStyle w:val="a5"/>
        <w:shd w:val="clear" w:color="auto" w:fill="FFFFFF"/>
        <w:spacing w:before="0" w:beforeAutospacing="0" w:after="0" w:afterAutospacing="0" w:line="560" w:lineRule="exact"/>
        <w:ind w:firstLineChars="200" w:firstLine="640"/>
        <w:rPr>
          <w:rFonts w:ascii="仿宋" w:eastAsia="仿宋" w:hAnsi="仿宋" w:hint="eastAsia"/>
          <w:color w:val="2B2B2B"/>
          <w:sz w:val="32"/>
          <w:szCs w:val="32"/>
        </w:rPr>
      </w:pPr>
      <w:r w:rsidRPr="00F53041">
        <w:rPr>
          <w:rStyle w:val="a6"/>
          <w:rFonts w:ascii="仿宋" w:eastAsia="仿宋" w:hAnsi="仿宋" w:hint="eastAsia"/>
          <w:b w:val="0"/>
          <w:color w:val="2B2B2B"/>
          <w:sz w:val="32"/>
          <w:szCs w:val="32"/>
        </w:rPr>
        <w:t>建设体育强国，是全面建设社会主义现代化国家的一个重要目标</w:t>
      </w:r>
      <w:r>
        <w:rPr>
          <w:rStyle w:val="a6"/>
          <w:rFonts w:ascii="仿宋" w:eastAsia="仿宋" w:hAnsi="仿宋" w:hint="eastAsia"/>
          <w:b w:val="0"/>
          <w:color w:val="2B2B2B"/>
          <w:sz w:val="32"/>
          <w:szCs w:val="32"/>
        </w:rPr>
        <w:t>。</w:t>
      </w:r>
      <w:r w:rsidRPr="00F53041">
        <w:rPr>
          <w:rFonts w:ascii="仿宋" w:eastAsia="仿宋" w:hAnsi="仿宋" w:hint="eastAsia"/>
          <w:color w:val="2B2B2B"/>
          <w:sz w:val="32"/>
          <w:szCs w:val="32"/>
        </w:rPr>
        <w:t>体育是社会发展和人类进步的重要标志，是综合国力和社会文明程度的重要体现。体育在提高人民身体素质和健康水平、促进人的全面发展，丰富人民精神文化生活、推动经济社会发展，激励全国各族人民弘扬追求卓越、突破自我的精神方面，都有着不可替代的重要作用。</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——2013年8月31日，会见全国体育先进单位和先进个人代表等时指出</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中国政府从全面建成小康社会、实现中华民族伟大复兴的战略高度重视发展体育事业，重视奥林匹克运动在社会发展中的重要作用。近年来，我们成功举办了北京奥运会、残奥会、广州亚运会等国际综合性运动会和国际奥委会世界群众体育大会等大型国际体育活动。我们将按照中国共产党十八届三中全会的精神，努力提高人民健康水平，同步发展群众体育和竞技体育，由体育大国向体育强国迈进。</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——2013年11月19日，会见国际奥委会主席巴赫并接受奥林匹克金质勋章时强调</w:t>
      </w:r>
      <w:bookmarkStart w:id="0" w:name="_GoBack"/>
      <w:bookmarkEnd w:id="0"/>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我们要分类指导，从娃娃抓起，扎扎实实提高竞技体育水平，持之以恒开展群众体育，不断由体育大国向体育强国迈进。</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——2014年2月，同国际奥委会主席巴赫交谈时强调</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lastRenderedPageBreak/>
        <w:t xml:space="preserve">　　现在，我们比以往任何时候都接近实现中华民族伟大复兴的目标。我们每个人的梦想、体育强国梦都与中国梦紧密相连。</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——2014年2月，亲切看望索契冬奥会中国体育代表团时指出</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中国体育事业不断发展，中国政府高度重视体育事业，我们的目标是建设体育强国。</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——2014年2月，接受俄罗斯电视台专访时指出</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体育是社会发展和人类进步的重要标志，是综合国力和国家软实力的重要体现。</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——2016年8月25日，会见第31届奥运会中国体育代表团时指出</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建设体育大国和体育强国，是中国人民实现“两个一百年”奋斗目标的重要组成部分。</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——2017年6月14日，会见国际足联主席因凡蒂诺时指出</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体育承载着国家强盛、民族振兴的梦想。体育强则中国强，国运兴则体育兴。要把发展体育工作摆上重要日程，精心谋划，狠抓落实，不断开创我国体育事业发展新局面，加快把我国建设成为体育强国。</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——2017年8月27日，会见全国体育先进单位和先进个人代表等时强调</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加快建设体育强国，就要把握体育强国梦与中国梦息息相关的定位，把体育事业融入实现“两个一百年”奋斗目标大格局中去谋划，深化体育改革，更新体育理念，推动群众体育、竞技体育、体育产业协调发展。</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lastRenderedPageBreak/>
        <w:t xml:space="preserve">　　——2017年8月27日，会见全国体育先进单位和先进个人代表等时指出</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建设体育强国是中国国家整体发展的重要组成部分。</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——2017年8月27日，会见亚奥理事会主席艾哈迈德亲王时指出</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体育既是国家强盛应有之义，也是人民健康幸福生活的重要组成部分。</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——2019年8月30日，会见国际篮联主席穆拉托时强调</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体育是提高人民健康水平的重要途径，是满足人民群众对美好生活向往、促进人的全面发展的重要手段，是促进经济社会发展的重要动力，是展示国家文化软实力的重要平台。</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——《在教育文化卫生体育领域专家代表座谈会上的讲话》（2020年9月22日）</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建设体育强国，是全面建设社会主义现代化国家的一个重要目标。</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——2021年1月，在北京河北考察并主持召开北京2022年冬奥会和冬残奥会筹办工作汇报会时指出</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Style w:val="a6"/>
          <w:rFonts w:ascii="仿宋" w:eastAsia="仿宋" w:hAnsi="仿宋" w:hint="eastAsia"/>
          <w:color w:val="2B2B2B"/>
          <w:sz w:val="32"/>
          <w:szCs w:val="32"/>
        </w:rPr>
        <w:t xml:space="preserve">　　把人民作为发展体育事业的主体</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全民健身是全体人民增强体魄、健康生活的基础和保障，人民身体健康是全面建成小康社会的重要内涵，是每一个人成长和实现幸福生活的重要基础。我们要广泛开展全民健身运动，促进群众体育和竞技体育全面发展。</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——2013年8月31日，会见全国体育先进单位和先进个人代表等时强调</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lastRenderedPageBreak/>
        <w:t xml:space="preserve">　　少年强、青年强则中国强。少年强、青年强是多方面的，既包括思想品德、学习成绩、创新能力、动手能力，也包括身体健康、体魄强壮、体育精神。希望通过你们在这届青奥会上的精彩表现，带动全国广大青少年都积极投身体育锻炼，既把学习搞得好好的，又把身体搞得棒棒的，做到德智体美全面发展，将来成为祖国建设的栋梁之材。</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——2014年8月15日，看望南京青奥会中国体育代表团时强调</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“发展体育运动，增强人民体质”是我国体育工作的根本任务。</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——2016年8月25日，会见第31届奥运会中国体育代表团时指出</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希望同志们充分认识体育对提高人民健康水平的积极意义，落实全民健身国家战略，普及全民健身运动，促进健康中国建设。</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——2016年8月25日，会见第31届奥运会中国体育代表团时指出</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加快建设体育强国，就要坚持以人民为中心的思想，把人民作为发展体育事业的主体，把满足人民健身需求、促进人的全面发展作为体育工作的出发点和落脚点，落实全民健身国家战略，不断提高人民健康水平。把群众性体育纳入全运会，组织人民群众广泛参与，就更好起到了举办全运会的作用。</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——2017年8月27日，会见全国体育先进单位和先进个人代表等时指出</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lastRenderedPageBreak/>
        <w:t xml:space="preserve">　　广泛开展全民健身活动，加快推进体育强国建设，筹办好北京冬奥会、冬残奥会。</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——《决胜全面建成小康社会 夺取新时代中国特色社会主义伟大胜利》（2017年10月18日）</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要紧紧围绕满足人民群众需求，统筹建设全民健身场地设施，构建更高水平的全民健身公共服务体系。</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——《在教育文化卫生体育领域专家代表座谈会上的讲话》（2020年9月22日）</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体育强国的基础在于群众体育。要通过举办北京冬奥会、冬残奥会，推动我国冰雪运动跨越式发展，补缺项、强弱项，逐步解决竞技体育强、群众体育弱和“夏强冬弱”、“冰强雪弱”的问题，推动新时代体育事业高质量发展。</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——2021年1月，在北京河北考察并主持召开北京2022年冬奥会和冬残奥会筹办工作汇报会时指出</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Style w:val="a6"/>
          <w:rFonts w:ascii="仿宋" w:eastAsia="仿宋" w:hAnsi="仿宋" w:hint="eastAsia"/>
          <w:color w:val="2B2B2B"/>
          <w:sz w:val="32"/>
          <w:szCs w:val="32"/>
        </w:rPr>
        <w:t xml:space="preserve">　　继承创新、发扬光大中华体育精神</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广大体育工作者在长期实践中总结出的以“为国争光、无私奉献、科学求实、遵纪守法、团结协作、顽强拼搏”为主要内容的中华体育精神来之不易，弥足珍贵，要继承创新、发扬光大。</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——2013年8月31日，会见全国体育先进单位和先进个人代表等时强调</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希望大家发扬光大奥林匹克精神和中华体育精神，尊重对手、尊重裁判、尊重观众、遵守规则，胜不骄、败不馁，以良好的赛风赛纪和文明礼仪，充分展示中国的良好形象，为中国申办2022年冬奥会作出贡献。</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lastRenderedPageBreak/>
        <w:t xml:space="preserve">　　——2014年2月，亲切看望索契冬奥会中国体育代表团时指出</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我国体育健儿在里约奥运会上的出色表现，生动诠释了奥林匹克精神和中华体育精神，为祖国争了光，为民族争了气，为奥运增了辉，为人生添了彩，激发了全国人民的爱国热情和全世界中华儿女的民族自豪感，增强了中华民族的凝聚力、向心力、自信心，是中国精神的一个重要体现。</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——2016年8月25日，会见第31届奥运会中国体育代表团时强调</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希望同志们继续弘扬奥林匹克精神和中华体育精神，进一步提升我国竞技体育综合实力，把竞技体育搞得更好、更快、更高、更强，提高在重大国际赛事中为国争光能力，有力带动群众体育发展。</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——2016年8月25日，会见第31届奥运会中国体育代表团时指出</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加快建设体育强国，就要弘扬中华体育精神，弘扬体育道德风尚，坚定自信，奋力拼搏，提高竞技体育综合实力，更好发挥举国体制作用，把竞技体育搞得更好、更快、更高、更强，提高为国争光能力，让体育为社会提供强大正能量。</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——2017年8月27日，会见全国体育先进单位和先进个人代表等时指出</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体育强则国家强，国家强则体育强。发展体育事业不仅是实现中国梦的重要内容，还能为中华民族伟大复兴提供凝心聚气的强大精神力量。我们要弘扬中华体育精神，弘扬体育道德风尚，</w:t>
      </w:r>
      <w:r w:rsidRPr="00F53041">
        <w:rPr>
          <w:rFonts w:ascii="仿宋" w:eastAsia="仿宋" w:hAnsi="仿宋" w:hint="eastAsia"/>
          <w:color w:val="2B2B2B"/>
          <w:sz w:val="32"/>
          <w:szCs w:val="32"/>
        </w:rPr>
        <w:lastRenderedPageBreak/>
        <w:t>推动群众体育、竞技体育、体育产业协调发展，加快建设体育强国。</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——2019年2月1日，考察北京冬奥会、冬残奥会筹办工作时强调</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新时代的中国，更需要使命在肩、奋斗有我的精神。希望你们继续带头拼、加油干，为建设体育强国多作贡献，为社会传递更多正能量。</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——2019年6月18日，给北京体育大学2016级研究生冠军班全体学生的回信</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实现体育强国目标，要大力弘扬新时代的女排精神，把体育健身同人民健康结合起来，把弘扬中华体育精神同坚定文化自信结合起来，坚持举国体制和市场机制相结合，不忘初心，持之以恒，努力开创新时代我国体育事业新局面。</w:t>
      </w:r>
    </w:p>
    <w:p w:rsidR="00F53041" w:rsidRPr="00F53041" w:rsidRDefault="00F53041" w:rsidP="00F53041">
      <w:pPr>
        <w:pStyle w:val="a5"/>
        <w:shd w:val="clear" w:color="auto" w:fill="FFFFFF"/>
        <w:spacing w:before="0" w:beforeAutospacing="0" w:after="0" w:afterAutospacing="0" w:line="560" w:lineRule="exact"/>
        <w:rPr>
          <w:rFonts w:ascii="仿宋" w:eastAsia="仿宋" w:hAnsi="仿宋" w:hint="eastAsia"/>
          <w:color w:val="2B2B2B"/>
          <w:sz w:val="32"/>
          <w:szCs w:val="32"/>
        </w:rPr>
      </w:pPr>
      <w:r w:rsidRPr="00F53041">
        <w:rPr>
          <w:rFonts w:ascii="仿宋" w:eastAsia="仿宋" w:hAnsi="仿宋" w:hint="eastAsia"/>
          <w:color w:val="2B2B2B"/>
          <w:sz w:val="32"/>
          <w:szCs w:val="32"/>
        </w:rPr>
        <w:t xml:space="preserve">　　——2019年9月30日，会见中国女排代表时强调</w:t>
      </w:r>
    </w:p>
    <w:p w:rsidR="0016529A" w:rsidRPr="00F53041" w:rsidRDefault="0016529A" w:rsidP="00F53041">
      <w:pPr>
        <w:spacing w:line="560" w:lineRule="exact"/>
        <w:rPr>
          <w:rFonts w:ascii="仿宋" w:eastAsia="仿宋" w:hAnsi="仿宋"/>
          <w:sz w:val="32"/>
          <w:szCs w:val="32"/>
        </w:rPr>
      </w:pPr>
    </w:p>
    <w:sectPr w:rsidR="0016529A" w:rsidRPr="00F53041" w:rsidSect="00F53041">
      <w:footerReference w:type="default" r:id="rId7"/>
      <w:pgSz w:w="11906" w:h="16838"/>
      <w:pgMar w:top="1531" w:right="1474" w:bottom="130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B1B" w:rsidRDefault="00AB7B1B" w:rsidP="00F53041">
      <w:r>
        <w:separator/>
      </w:r>
    </w:p>
  </w:endnote>
  <w:endnote w:type="continuationSeparator" w:id="0">
    <w:p w:rsidR="00AB7B1B" w:rsidRDefault="00AB7B1B" w:rsidP="00F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662543"/>
      <w:docPartObj>
        <w:docPartGallery w:val="Page Numbers (Bottom of Page)"/>
        <w:docPartUnique/>
      </w:docPartObj>
    </w:sdtPr>
    <w:sdtContent>
      <w:p w:rsidR="00F53041" w:rsidRDefault="00F53041">
        <w:pPr>
          <w:pStyle w:val="a4"/>
          <w:jc w:val="center"/>
        </w:pPr>
        <w:r>
          <w:fldChar w:fldCharType="begin"/>
        </w:r>
        <w:r>
          <w:instrText>PAGE   \* MERGEFORMAT</w:instrText>
        </w:r>
        <w:r>
          <w:fldChar w:fldCharType="separate"/>
        </w:r>
        <w:r w:rsidRPr="00F53041">
          <w:rPr>
            <w:noProof/>
            <w:lang w:val="zh-CN"/>
          </w:rPr>
          <w:t>2</w:t>
        </w:r>
        <w:r>
          <w:fldChar w:fldCharType="end"/>
        </w:r>
      </w:p>
    </w:sdtContent>
  </w:sdt>
  <w:p w:rsidR="00F53041" w:rsidRDefault="00F530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B1B" w:rsidRDefault="00AB7B1B" w:rsidP="00F53041">
      <w:r>
        <w:separator/>
      </w:r>
    </w:p>
  </w:footnote>
  <w:footnote w:type="continuationSeparator" w:id="0">
    <w:p w:rsidR="00AB7B1B" w:rsidRDefault="00AB7B1B" w:rsidP="00F53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7F"/>
    <w:rsid w:val="0016529A"/>
    <w:rsid w:val="00AB697F"/>
    <w:rsid w:val="00AB7B1B"/>
    <w:rsid w:val="00F53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0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3041"/>
    <w:rPr>
      <w:sz w:val="18"/>
      <w:szCs w:val="18"/>
    </w:rPr>
  </w:style>
  <w:style w:type="paragraph" w:styleId="a4">
    <w:name w:val="footer"/>
    <w:basedOn w:val="a"/>
    <w:link w:val="Char0"/>
    <w:uiPriority w:val="99"/>
    <w:unhideWhenUsed/>
    <w:rsid w:val="00F53041"/>
    <w:pPr>
      <w:tabs>
        <w:tab w:val="center" w:pos="4153"/>
        <w:tab w:val="right" w:pos="8306"/>
      </w:tabs>
      <w:snapToGrid w:val="0"/>
      <w:jc w:val="left"/>
    </w:pPr>
    <w:rPr>
      <w:sz w:val="18"/>
      <w:szCs w:val="18"/>
    </w:rPr>
  </w:style>
  <w:style w:type="character" w:customStyle="1" w:styleId="Char0">
    <w:name w:val="页脚 Char"/>
    <w:basedOn w:val="a0"/>
    <w:link w:val="a4"/>
    <w:uiPriority w:val="99"/>
    <w:rsid w:val="00F53041"/>
    <w:rPr>
      <w:sz w:val="18"/>
      <w:szCs w:val="18"/>
    </w:rPr>
  </w:style>
  <w:style w:type="paragraph" w:styleId="a5">
    <w:name w:val="Normal (Web)"/>
    <w:basedOn w:val="a"/>
    <w:uiPriority w:val="99"/>
    <w:semiHidden/>
    <w:unhideWhenUsed/>
    <w:rsid w:val="00F5304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53041"/>
    <w:rPr>
      <w:b/>
      <w:bCs/>
    </w:rPr>
  </w:style>
  <w:style w:type="paragraph" w:styleId="a7">
    <w:name w:val="Balloon Text"/>
    <w:basedOn w:val="a"/>
    <w:link w:val="Char1"/>
    <w:uiPriority w:val="99"/>
    <w:semiHidden/>
    <w:unhideWhenUsed/>
    <w:rsid w:val="00F53041"/>
    <w:rPr>
      <w:sz w:val="18"/>
      <w:szCs w:val="18"/>
    </w:rPr>
  </w:style>
  <w:style w:type="character" w:customStyle="1" w:styleId="Char1">
    <w:name w:val="批注框文本 Char"/>
    <w:basedOn w:val="a0"/>
    <w:link w:val="a7"/>
    <w:uiPriority w:val="99"/>
    <w:semiHidden/>
    <w:rsid w:val="00F530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0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3041"/>
    <w:rPr>
      <w:sz w:val="18"/>
      <w:szCs w:val="18"/>
    </w:rPr>
  </w:style>
  <w:style w:type="paragraph" w:styleId="a4">
    <w:name w:val="footer"/>
    <w:basedOn w:val="a"/>
    <w:link w:val="Char0"/>
    <w:uiPriority w:val="99"/>
    <w:unhideWhenUsed/>
    <w:rsid w:val="00F53041"/>
    <w:pPr>
      <w:tabs>
        <w:tab w:val="center" w:pos="4153"/>
        <w:tab w:val="right" w:pos="8306"/>
      </w:tabs>
      <w:snapToGrid w:val="0"/>
      <w:jc w:val="left"/>
    </w:pPr>
    <w:rPr>
      <w:sz w:val="18"/>
      <w:szCs w:val="18"/>
    </w:rPr>
  </w:style>
  <w:style w:type="character" w:customStyle="1" w:styleId="Char0">
    <w:name w:val="页脚 Char"/>
    <w:basedOn w:val="a0"/>
    <w:link w:val="a4"/>
    <w:uiPriority w:val="99"/>
    <w:rsid w:val="00F53041"/>
    <w:rPr>
      <w:sz w:val="18"/>
      <w:szCs w:val="18"/>
    </w:rPr>
  </w:style>
  <w:style w:type="paragraph" w:styleId="a5">
    <w:name w:val="Normal (Web)"/>
    <w:basedOn w:val="a"/>
    <w:uiPriority w:val="99"/>
    <w:semiHidden/>
    <w:unhideWhenUsed/>
    <w:rsid w:val="00F5304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53041"/>
    <w:rPr>
      <w:b/>
      <w:bCs/>
    </w:rPr>
  </w:style>
  <w:style w:type="paragraph" w:styleId="a7">
    <w:name w:val="Balloon Text"/>
    <w:basedOn w:val="a"/>
    <w:link w:val="Char1"/>
    <w:uiPriority w:val="99"/>
    <w:semiHidden/>
    <w:unhideWhenUsed/>
    <w:rsid w:val="00F53041"/>
    <w:rPr>
      <w:sz w:val="18"/>
      <w:szCs w:val="18"/>
    </w:rPr>
  </w:style>
  <w:style w:type="character" w:customStyle="1" w:styleId="Char1">
    <w:name w:val="批注框文本 Char"/>
    <w:basedOn w:val="a0"/>
    <w:link w:val="a7"/>
    <w:uiPriority w:val="99"/>
    <w:semiHidden/>
    <w:rsid w:val="00F530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87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520</Words>
  <Characters>2969</Characters>
  <Application>Microsoft Office Word</Application>
  <DocSecurity>0</DocSecurity>
  <Lines>24</Lines>
  <Paragraphs>6</Paragraphs>
  <ScaleCrop>false</ScaleCrop>
  <Company>Microsoft</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2</cp:revision>
  <cp:lastPrinted>2021-08-17T07:49:00Z</cp:lastPrinted>
  <dcterms:created xsi:type="dcterms:W3CDTF">2021-08-17T07:50:00Z</dcterms:created>
  <dcterms:modified xsi:type="dcterms:W3CDTF">2021-08-17T07:50:00Z</dcterms:modified>
</cp:coreProperties>
</file>